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4E72" w14:textId="77777777" w:rsidR="00A0085D" w:rsidRDefault="00A0085D" w:rsidP="00024D2C">
      <w:pPr>
        <w:jc w:val="center"/>
        <w:rPr>
          <w:rFonts w:ascii="Arial" w:hAnsi="Arial" w:cs="Arial"/>
        </w:rPr>
      </w:pPr>
    </w:p>
    <w:p w14:paraId="61DE4FE4" w14:textId="77777777" w:rsidR="00024D2C" w:rsidRDefault="00024D2C" w:rsidP="00024D2C">
      <w:pPr>
        <w:jc w:val="center"/>
        <w:rPr>
          <w:rFonts w:ascii="Arial" w:hAnsi="Arial" w:cs="Arial"/>
        </w:rPr>
      </w:pPr>
    </w:p>
    <w:p w14:paraId="28ABCDEC" w14:textId="77777777" w:rsidR="00024D2C" w:rsidRDefault="00024D2C" w:rsidP="00024D2C">
      <w:pPr>
        <w:jc w:val="center"/>
        <w:rPr>
          <w:rFonts w:ascii="Arial" w:hAnsi="Arial" w:cs="Arial"/>
        </w:rPr>
      </w:pPr>
    </w:p>
    <w:p w14:paraId="6207A662" w14:textId="77777777" w:rsidR="00024D2C" w:rsidRDefault="00024D2C" w:rsidP="00024D2C">
      <w:pPr>
        <w:jc w:val="center"/>
        <w:rPr>
          <w:rFonts w:ascii="Arial" w:hAnsi="Arial" w:cs="Arial"/>
        </w:rPr>
      </w:pPr>
    </w:p>
    <w:p w14:paraId="5A86DAA9" w14:textId="77777777" w:rsidR="00024D2C" w:rsidRDefault="005668AF" w:rsidP="00024D2C">
      <w:pPr>
        <w:jc w:val="center"/>
      </w:pPr>
      <w:r>
        <w:rPr>
          <w:noProof/>
          <w:lang w:eastAsia="en-GB"/>
        </w:rPr>
        <w:drawing>
          <wp:inline distT="0" distB="0" distL="0" distR="0" wp14:anchorId="571162F1" wp14:editId="510D9104">
            <wp:extent cx="2940685" cy="14188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hfield Wyvern double logo rgb white backgrou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9675" cy="1423204"/>
                    </a:xfrm>
                    <a:prstGeom prst="rect">
                      <a:avLst/>
                    </a:prstGeom>
                  </pic:spPr>
                </pic:pic>
              </a:graphicData>
            </a:graphic>
          </wp:inline>
        </w:drawing>
      </w:r>
    </w:p>
    <w:p w14:paraId="027F762A" w14:textId="77777777" w:rsidR="00024D2C" w:rsidRDefault="00024D2C" w:rsidP="00024D2C">
      <w:pPr>
        <w:jc w:val="center"/>
        <w:rPr>
          <w:rFonts w:ascii="Arial" w:hAnsi="Arial" w:cs="Arial"/>
        </w:rPr>
      </w:pPr>
    </w:p>
    <w:p w14:paraId="6EE4EAE4" w14:textId="77777777" w:rsidR="00024D2C" w:rsidRDefault="00024D2C" w:rsidP="00024D2C">
      <w:pPr>
        <w:jc w:val="center"/>
        <w:rPr>
          <w:rFonts w:ascii="Arial" w:hAnsi="Arial" w:cs="Arial"/>
        </w:rPr>
      </w:pPr>
    </w:p>
    <w:p w14:paraId="5F143187" w14:textId="77777777" w:rsidR="00024D2C" w:rsidRPr="00024D2C" w:rsidRDefault="00024D2C" w:rsidP="00024D2C">
      <w:pPr>
        <w:spacing w:after="0" w:line="240" w:lineRule="auto"/>
        <w:jc w:val="center"/>
        <w:rPr>
          <w:rFonts w:ascii="Arial" w:hAnsi="Arial" w:cs="Arial"/>
          <w:b/>
          <w:sz w:val="32"/>
        </w:rPr>
      </w:pPr>
      <w:r w:rsidRPr="00024D2C">
        <w:rPr>
          <w:rFonts w:ascii="Arial" w:hAnsi="Arial" w:cs="Arial"/>
          <w:b/>
          <w:sz w:val="32"/>
        </w:rPr>
        <w:t>Viaduct Federation of Schools</w:t>
      </w:r>
    </w:p>
    <w:p w14:paraId="24BCECD3" w14:textId="77777777" w:rsidR="00024D2C" w:rsidRPr="00024D2C" w:rsidRDefault="00024D2C" w:rsidP="00024D2C">
      <w:pPr>
        <w:spacing w:after="0" w:line="240" w:lineRule="auto"/>
        <w:jc w:val="center"/>
        <w:rPr>
          <w:rFonts w:ascii="Arial" w:hAnsi="Arial" w:cs="Arial"/>
          <w:b/>
          <w:sz w:val="32"/>
        </w:rPr>
      </w:pPr>
    </w:p>
    <w:p w14:paraId="7ED619E3" w14:textId="77777777" w:rsidR="00024D2C" w:rsidRDefault="00024D2C" w:rsidP="00024D2C">
      <w:pPr>
        <w:spacing w:after="0" w:line="240" w:lineRule="auto"/>
        <w:jc w:val="center"/>
        <w:rPr>
          <w:rFonts w:ascii="Arial" w:hAnsi="Arial" w:cs="Arial"/>
          <w:b/>
          <w:sz w:val="32"/>
        </w:rPr>
      </w:pPr>
      <w:r w:rsidRPr="00024D2C">
        <w:rPr>
          <w:rFonts w:ascii="Arial" w:hAnsi="Arial" w:cs="Arial"/>
          <w:b/>
          <w:sz w:val="32"/>
        </w:rPr>
        <w:t>Homework Policy</w:t>
      </w:r>
    </w:p>
    <w:p w14:paraId="76AC255A" w14:textId="77777777" w:rsidR="00024D2C" w:rsidRDefault="00024D2C" w:rsidP="00024D2C">
      <w:pPr>
        <w:spacing w:after="0" w:line="240" w:lineRule="auto"/>
        <w:jc w:val="center"/>
        <w:rPr>
          <w:rFonts w:ascii="Arial" w:hAnsi="Arial" w:cs="Arial"/>
          <w:b/>
          <w:sz w:val="32"/>
        </w:rPr>
      </w:pPr>
    </w:p>
    <w:p w14:paraId="4521F2B1" w14:textId="77777777" w:rsidR="00024D2C" w:rsidRDefault="00024D2C" w:rsidP="00024D2C">
      <w:pPr>
        <w:spacing w:after="0" w:line="240" w:lineRule="auto"/>
        <w:jc w:val="center"/>
        <w:rPr>
          <w:rFonts w:ascii="Arial" w:hAnsi="Arial" w:cs="Arial"/>
          <w:b/>
          <w:sz w:val="32"/>
        </w:rPr>
      </w:pPr>
    </w:p>
    <w:p w14:paraId="42685A06" w14:textId="77777777" w:rsidR="00024D2C" w:rsidRDefault="00024D2C" w:rsidP="00024D2C">
      <w:pPr>
        <w:spacing w:after="0" w:line="240" w:lineRule="auto"/>
        <w:jc w:val="center"/>
        <w:rPr>
          <w:rFonts w:ascii="Arial" w:hAnsi="Arial" w:cs="Arial"/>
          <w:b/>
          <w:sz w:val="32"/>
        </w:rPr>
      </w:pPr>
    </w:p>
    <w:p w14:paraId="38527D55" w14:textId="77777777" w:rsidR="00024D2C" w:rsidRDefault="00024D2C" w:rsidP="00024D2C">
      <w:pPr>
        <w:spacing w:after="0" w:line="240" w:lineRule="auto"/>
        <w:jc w:val="center"/>
        <w:rPr>
          <w:rFonts w:ascii="Arial" w:hAnsi="Arial" w:cs="Arial"/>
          <w:b/>
          <w:sz w:val="32"/>
        </w:rPr>
      </w:pPr>
    </w:p>
    <w:p w14:paraId="4F9F07F6" w14:textId="77777777" w:rsidR="00024D2C" w:rsidRDefault="00024D2C" w:rsidP="00024D2C">
      <w:pPr>
        <w:spacing w:after="0" w:line="240" w:lineRule="auto"/>
        <w:jc w:val="center"/>
        <w:rPr>
          <w:rFonts w:ascii="Arial" w:hAnsi="Arial" w:cs="Arial"/>
          <w:b/>
          <w:sz w:val="32"/>
        </w:rPr>
      </w:pPr>
    </w:p>
    <w:p w14:paraId="2301394B" w14:textId="77777777" w:rsidR="00024D2C" w:rsidRDefault="00024D2C" w:rsidP="00024D2C">
      <w:pPr>
        <w:spacing w:after="0" w:line="240" w:lineRule="auto"/>
        <w:jc w:val="center"/>
        <w:rPr>
          <w:rFonts w:ascii="Arial" w:hAnsi="Arial" w:cs="Arial"/>
          <w:b/>
          <w:sz w:val="32"/>
        </w:rPr>
      </w:pPr>
    </w:p>
    <w:p w14:paraId="00FFAC52" w14:textId="77777777" w:rsidR="00024D2C" w:rsidRDefault="00024D2C" w:rsidP="00024D2C">
      <w:pPr>
        <w:spacing w:after="0" w:line="240" w:lineRule="auto"/>
        <w:jc w:val="center"/>
        <w:rPr>
          <w:rFonts w:ascii="Arial" w:hAnsi="Arial" w:cs="Arial"/>
          <w:b/>
          <w:sz w:val="32"/>
        </w:rPr>
      </w:pPr>
    </w:p>
    <w:p w14:paraId="6B82707F" w14:textId="77777777" w:rsidR="00024D2C" w:rsidRDefault="00024D2C" w:rsidP="00024D2C">
      <w:pPr>
        <w:spacing w:after="0" w:line="240" w:lineRule="auto"/>
        <w:jc w:val="center"/>
        <w:rPr>
          <w:rFonts w:ascii="Arial" w:hAnsi="Arial" w:cs="Arial"/>
          <w:b/>
          <w:sz w:val="32"/>
        </w:rPr>
      </w:pPr>
    </w:p>
    <w:p w14:paraId="0622A683" w14:textId="77777777" w:rsidR="00024D2C" w:rsidRDefault="00024D2C" w:rsidP="00024D2C">
      <w:pPr>
        <w:spacing w:after="0" w:line="240" w:lineRule="auto"/>
        <w:jc w:val="center"/>
        <w:rPr>
          <w:rFonts w:ascii="Arial" w:hAnsi="Arial" w:cs="Arial"/>
          <w:b/>
          <w:sz w:val="32"/>
        </w:rPr>
      </w:pPr>
    </w:p>
    <w:p w14:paraId="7A5A9DAB" w14:textId="77777777" w:rsidR="00024D2C" w:rsidRDefault="00024D2C" w:rsidP="00024D2C">
      <w:pPr>
        <w:spacing w:after="0" w:line="240" w:lineRule="auto"/>
        <w:jc w:val="center"/>
        <w:rPr>
          <w:rFonts w:ascii="Arial" w:hAnsi="Arial" w:cs="Arial"/>
          <w:b/>
          <w:sz w:val="32"/>
        </w:rPr>
      </w:pPr>
    </w:p>
    <w:p w14:paraId="015F9E2A" w14:textId="77777777" w:rsidR="00024D2C" w:rsidRDefault="00024D2C" w:rsidP="00024D2C">
      <w:pPr>
        <w:spacing w:after="0" w:line="240" w:lineRule="auto"/>
        <w:jc w:val="center"/>
        <w:rPr>
          <w:rFonts w:ascii="Arial" w:hAnsi="Arial" w:cs="Arial"/>
          <w:b/>
          <w:sz w:val="32"/>
        </w:rPr>
      </w:pPr>
    </w:p>
    <w:p w14:paraId="4C435A3E" w14:textId="77777777" w:rsidR="00024D2C" w:rsidRDefault="00024D2C" w:rsidP="00024D2C">
      <w:pPr>
        <w:spacing w:after="0" w:line="240" w:lineRule="auto"/>
        <w:rPr>
          <w:rFonts w:ascii="Arial" w:hAnsi="Arial" w:cs="Arial"/>
          <w:b/>
          <w:sz w:val="32"/>
        </w:rPr>
      </w:pPr>
    </w:p>
    <w:p w14:paraId="4EE9E413" w14:textId="77777777" w:rsidR="00024D2C" w:rsidRDefault="00024D2C" w:rsidP="00024D2C">
      <w:pPr>
        <w:spacing w:after="0" w:line="240" w:lineRule="auto"/>
        <w:rPr>
          <w:rFonts w:ascii="Arial" w:hAnsi="Arial" w:cs="Arial"/>
          <w:b/>
          <w:sz w:val="32"/>
        </w:rPr>
      </w:pPr>
    </w:p>
    <w:p w14:paraId="7DDF9340" w14:textId="77777777" w:rsidR="00024D2C" w:rsidRDefault="00024D2C" w:rsidP="00024D2C">
      <w:pPr>
        <w:spacing w:after="0" w:line="240" w:lineRule="auto"/>
        <w:rPr>
          <w:rFonts w:ascii="Arial" w:hAnsi="Arial" w:cs="Arial"/>
          <w:b/>
          <w:sz w:val="32"/>
        </w:rPr>
      </w:pPr>
    </w:p>
    <w:p w14:paraId="0521031A" w14:textId="77777777" w:rsidR="00024D2C" w:rsidRDefault="00024D2C" w:rsidP="00024D2C">
      <w:pPr>
        <w:spacing w:after="0" w:line="240" w:lineRule="auto"/>
        <w:rPr>
          <w:rFonts w:ascii="Arial" w:hAnsi="Arial" w:cs="Arial"/>
          <w:b/>
          <w:sz w:val="32"/>
        </w:rPr>
      </w:pPr>
    </w:p>
    <w:p w14:paraId="5E80B1DE" w14:textId="77777777" w:rsidR="00024D2C" w:rsidRDefault="00024D2C" w:rsidP="00024D2C">
      <w:pPr>
        <w:spacing w:after="0" w:line="240" w:lineRule="auto"/>
        <w:rPr>
          <w:rFonts w:ascii="Arial" w:hAnsi="Arial" w:cs="Arial"/>
          <w:b/>
          <w:sz w:val="32"/>
        </w:rPr>
      </w:pPr>
    </w:p>
    <w:tbl>
      <w:tblPr>
        <w:tblStyle w:val="TableGrid"/>
        <w:tblW w:w="4994" w:type="pct"/>
        <w:tblLook w:val="04A0" w:firstRow="1" w:lastRow="0" w:firstColumn="1" w:lastColumn="0" w:noHBand="0" w:noVBand="1"/>
      </w:tblPr>
      <w:tblGrid>
        <w:gridCol w:w="3001"/>
        <w:gridCol w:w="3000"/>
        <w:gridCol w:w="3004"/>
      </w:tblGrid>
      <w:tr w:rsidR="0007310D" w14:paraId="4E01C1F7" w14:textId="77777777" w:rsidTr="000237E1">
        <w:trPr>
          <w:trHeight w:val="454"/>
        </w:trPr>
        <w:tc>
          <w:tcPr>
            <w:tcW w:w="1666" w:type="pct"/>
            <w:vAlign w:val="center"/>
          </w:tcPr>
          <w:p w14:paraId="0A347F0C" w14:textId="77777777" w:rsidR="0007310D" w:rsidRPr="00051302" w:rsidRDefault="0007310D" w:rsidP="000237E1">
            <w:pPr>
              <w:rPr>
                <w:rFonts w:ascii="Arial" w:hAnsi="Arial" w:cs="Arial"/>
                <w:b/>
              </w:rPr>
            </w:pPr>
            <w:r>
              <w:rPr>
                <w:rFonts w:ascii="Arial" w:hAnsi="Arial" w:cs="Arial"/>
                <w:b/>
              </w:rPr>
              <w:t>Approved by:</w:t>
            </w:r>
          </w:p>
        </w:tc>
        <w:tc>
          <w:tcPr>
            <w:tcW w:w="1666" w:type="pct"/>
            <w:vAlign w:val="center"/>
          </w:tcPr>
          <w:p w14:paraId="1AFAAA55" w14:textId="77777777" w:rsidR="0007310D" w:rsidRPr="00051302" w:rsidRDefault="0007310D" w:rsidP="000237E1">
            <w:pPr>
              <w:rPr>
                <w:rFonts w:ascii="Arial" w:hAnsi="Arial" w:cs="Arial"/>
              </w:rPr>
            </w:pPr>
            <w:r w:rsidRPr="00051302">
              <w:rPr>
                <w:rFonts w:ascii="Arial" w:hAnsi="Arial" w:cs="Arial"/>
              </w:rPr>
              <w:t>Governing Board</w:t>
            </w:r>
          </w:p>
        </w:tc>
        <w:tc>
          <w:tcPr>
            <w:tcW w:w="1668" w:type="pct"/>
            <w:vAlign w:val="center"/>
          </w:tcPr>
          <w:p w14:paraId="1D65307C" w14:textId="19B1C5CA" w:rsidR="0007310D" w:rsidRPr="00051302" w:rsidRDefault="0007310D" w:rsidP="000237E1">
            <w:pPr>
              <w:rPr>
                <w:rFonts w:ascii="Arial" w:hAnsi="Arial" w:cs="Arial"/>
              </w:rPr>
            </w:pPr>
            <w:r>
              <w:rPr>
                <w:rFonts w:ascii="Arial" w:hAnsi="Arial" w:cs="Arial"/>
              </w:rPr>
              <w:t>Spring 2</w:t>
            </w:r>
            <w:r w:rsidR="006608E7">
              <w:rPr>
                <w:rFonts w:ascii="Arial" w:hAnsi="Arial" w:cs="Arial"/>
              </w:rPr>
              <w:t>5</w:t>
            </w:r>
          </w:p>
        </w:tc>
      </w:tr>
      <w:tr w:rsidR="0007310D" w14:paraId="325FFFC4" w14:textId="77777777" w:rsidTr="000237E1">
        <w:trPr>
          <w:trHeight w:val="454"/>
        </w:trPr>
        <w:tc>
          <w:tcPr>
            <w:tcW w:w="1666" w:type="pct"/>
            <w:vAlign w:val="center"/>
          </w:tcPr>
          <w:p w14:paraId="347AEE0F" w14:textId="77777777" w:rsidR="0007310D" w:rsidRPr="00051302" w:rsidRDefault="0007310D" w:rsidP="000237E1">
            <w:pPr>
              <w:rPr>
                <w:rFonts w:ascii="Arial" w:hAnsi="Arial" w:cs="Arial"/>
                <w:b/>
              </w:rPr>
            </w:pPr>
            <w:r>
              <w:rPr>
                <w:rFonts w:ascii="Arial" w:hAnsi="Arial" w:cs="Arial"/>
                <w:b/>
              </w:rPr>
              <w:t>Next review due by:</w:t>
            </w:r>
          </w:p>
        </w:tc>
        <w:tc>
          <w:tcPr>
            <w:tcW w:w="3334" w:type="pct"/>
            <w:gridSpan w:val="2"/>
            <w:vAlign w:val="center"/>
          </w:tcPr>
          <w:p w14:paraId="6B0B7A4E" w14:textId="4264BA29" w:rsidR="0007310D" w:rsidRPr="00051302" w:rsidRDefault="0007310D" w:rsidP="000237E1">
            <w:pPr>
              <w:rPr>
                <w:rFonts w:ascii="Arial" w:hAnsi="Arial" w:cs="Arial"/>
              </w:rPr>
            </w:pPr>
            <w:r>
              <w:rPr>
                <w:rFonts w:ascii="Arial" w:hAnsi="Arial" w:cs="Arial"/>
              </w:rPr>
              <w:t>Spring 2</w:t>
            </w:r>
            <w:r w:rsidR="006608E7">
              <w:rPr>
                <w:rFonts w:ascii="Arial" w:hAnsi="Arial" w:cs="Arial"/>
              </w:rPr>
              <w:t>7</w:t>
            </w:r>
          </w:p>
        </w:tc>
      </w:tr>
    </w:tbl>
    <w:p w14:paraId="27E3DEBE" w14:textId="77777777" w:rsidR="00024D2C" w:rsidRDefault="00024D2C" w:rsidP="00024D2C">
      <w:pPr>
        <w:spacing w:after="0" w:line="240" w:lineRule="auto"/>
        <w:rPr>
          <w:rFonts w:ascii="Arial" w:hAnsi="Arial" w:cs="Arial"/>
          <w:b/>
          <w:sz w:val="24"/>
        </w:rPr>
      </w:pPr>
    </w:p>
    <w:p w14:paraId="6BE4DF03" w14:textId="77777777" w:rsidR="00024D2C" w:rsidRDefault="00024D2C" w:rsidP="00024D2C">
      <w:pPr>
        <w:spacing w:after="0" w:line="240" w:lineRule="auto"/>
        <w:rPr>
          <w:rFonts w:ascii="Arial" w:hAnsi="Arial" w:cs="Arial"/>
          <w:b/>
          <w:sz w:val="24"/>
        </w:rPr>
      </w:pPr>
    </w:p>
    <w:p w14:paraId="464C5493" w14:textId="77777777" w:rsidR="00024D2C" w:rsidRDefault="00024D2C" w:rsidP="00024D2C">
      <w:pPr>
        <w:spacing w:after="0" w:line="240" w:lineRule="auto"/>
        <w:rPr>
          <w:rFonts w:ascii="Arial" w:hAnsi="Arial" w:cs="Arial"/>
          <w:b/>
          <w:sz w:val="24"/>
        </w:rPr>
      </w:pPr>
    </w:p>
    <w:p w14:paraId="79556730" w14:textId="77777777" w:rsidR="00024D2C" w:rsidRDefault="00024D2C" w:rsidP="00024D2C">
      <w:pPr>
        <w:spacing w:after="0" w:line="240" w:lineRule="auto"/>
        <w:rPr>
          <w:rFonts w:ascii="Arial" w:hAnsi="Arial" w:cs="Arial"/>
          <w:b/>
          <w:sz w:val="24"/>
        </w:rPr>
      </w:pPr>
    </w:p>
    <w:p w14:paraId="5C6489D5" w14:textId="77777777" w:rsidR="00024D2C" w:rsidRDefault="00024D2C" w:rsidP="00024D2C">
      <w:pPr>
        <w:spacing w:after="0" w:line="240" w:lineRule="auto"/>
        <w:rPr>
          <w:rFonts w:ascii="Arial" w:hAnsi="Arial" w:cs="Arial"/>
          <w:b/>
          <w:sz w:val="24"/>
        </w:rPr>
      </w:pPr>
    </w:p>
    <w:p w14:paraId="180891B7" w14:textId="77777777" w:rsidR="005668AF" w:rsidRDefault="005668AF" w:rsidP="00024D2C">
      <w:pPr>
        <w:spacing w:after="0" w:line="240" w:lineRule="auto"/>
        <w:rPr>
          <w:rFonts w:ascii="Arial" w:hAnsi="Arial" w:cs="Arial"/>
          <w:b/>
          <w:sz w:val="24"/>
        </w:rPr>
      </w:pPr>
    </w:p>
    <w:p w14:paraId="1BCACB16" w14:textId="77777777" w:rsidR="00024D2C" w:rsidRPr="00024D2C" w:rsidRDefault="00024D2C" w:rsidP="0017711D">
      <w:pPr>
        <w:spacing w:after="0" w:line="240" w:lineRule="auto"/>
        <w:jc w:val="both"/>
        <w:rPr>
          <w:rFonts w:ascii="Arial" w:hAnsi="Arial" w:cs="Arial"/>
          <w:b/>
        </w:rPr>
      </w:pPr>
      <w:r w:rsidRPr="00024D2C">
        <w:rPr>
          <w:rFonts w:ascii="Arial" w:hAnsi="Arial" w:cs="Arial"/>
          <w:b/>
        </w:rPr>
        <w:t>Our homework policy aims to:</w:t>
      </w:r>
    </w:p>
    <w:p w14:paraId="4DDDC7E9" w14:textId="77777777" w:rsidR="00024D2C" w:rsidRPr="00024D2C" w:rsidRDefault="00024D2C" w:rsidP="0017711D">
      <w:pPr>
        <w:spacing w:after="0" w:line="240" w:lineRule="auto"/>
        <w:jc w:val="both"/>
        <w:rPr>
          <w:rFonts w:ascii="Arial" w:hAnsi="Arial" w:cs="Arial"/>
          <w:b/>
        </w:rPr>
      </w:pPr>
    </w:p>
    <w:p w14:paraId="504B02F8" w14:textId="77777777" w:rsidR="00024D2C" w:rsidRDefault="00024D2C" w:rsidP="0017711D">
      <w:pPr>
        <w:pStyle w:val="ListParagraph"/>
        <w:numPr>
          <w:ilvl w:val="0"/>
          <w:numId w:val="1"/>
        </w:numPr>
        <w:spacing w:after="0" w:line="240" w:lineRule="auto"/>
        <w:jc w:val="both"/>
        <w:rPr>
          <w:rFonts w:ascii="Arial" w:hAnsi="Arial" w:cs="Arial"/>
        </w:rPr>
      </w:pPr>
      <w:r w:rsidRPr="00024D2C">
        <w:rPr>
          <w:rFonts w:ascii="Arial" w:hAnsi="Arial" w:cs="Arial"/>
        </w:rPr>
        <w:t>Encourage an interest and love of learning in the world around them</w:t>
      </w:r>
    </w:p>
    <w:p w14:paraId="68BDCF50" w14:textId="77777777" w:rsidR="00024D2C" w:rsidRDefault="00024D2C" w:rsidP="0017711D">
      <w:pPr>
        <w:pStyle w:val="ListParagraph"/>
        <w:numPr>
          <w:ilvl w:val="0"/>
          <w:numId w:val="1"/>
        </w:numPr>
        <w:spacing w:after="0" w:line="240" w:lineRule="auto"/>
        <w:jc w:val="both"/>
        <w:rPr>
          <w:rFonts w:ascii="Arial" w:hAnsi="Arial" w:cs="Arial"/>
        </w:rPr>
      </w:pPr>
      <w:r>
        <w:rPr>
          <w:rFonts w:ascii="Arial" w:hAnsi="Arial" w:cs="Arial"/>
        </w:rPr>
        <w:t>Support children to become self-motivated, independent learners</w:t>
      </w:r>
    </w:p>
    <w:p w14:paraId="54C72D7E" w14:textId="77777777" w:rsidR="00024D2C" w:rsidRDefault="00024D2C" w:rsidP="0017711D">
      <w:pPr>
        <w:pStyle w:val="ListParagraph"/>
        <w:numPr>
          <w:ilvl w:val="0"/>
          <w:numId w:val="1"/>
        </w:numPr>
        <w:spacing w:after="0" w:line="240" w:lineRule="auto"/>
        <w:jc w:val="both"/>
        <w:rPr>
          <w:rFonts w:ascii="Arial" w:hAnsi="Arial" w:cs="Arial"/>
        </w:rPr>
      </w:pPr>
      <w:r>
        <w:rPr>
          <w:rFonts w:ascii="Arial" w:hAnsi="Arial" w:cs="Arial"/>
        </w:rPr>
        <w:t>Support development of a wide range of learning capacities</w:t>
      </w:r>
    </w:p>
    <w:p w14:paraId="78291728" w14:textId="77777777" w:rsidR="00024D2C" w:rsidRDefault="00024D2C" w:rsidP="0017711D">
      <w:pPr>
        <w:pStyle w:val="ListParagraph"/>
        <w:numPr>
          <w:ilvl w:val="0"/>
          <w:numId w:val="1"/>
        </w:numPr>
        <w:spacing w:after="0" w:line="240" w:lineRule="auto"/>
        <w:jc w:val="both"/>
        <w:rPr>
          <w:rFonts w:ascii="Arial" w:hAnsi="Arial" w:cs="Arial"/>
        </w:rPr>
      </w:pPr>
      <w:r>
        <w:rPr>
          <w:rFonts w:ascii="Arial" w:hAnsi="Arial" w:cs="Arial"/>
        </w:rPr>
        <w:t>Involve parents and carers in their child’s learning</w:t>
      </w:r>
    </w:p>
    <w:p w14:paraId="5B6A584F" w14:textId="77777777" w:rsidR="00024D2C" w:rsidRDefault="00024D2C" w:rsidP="0017711D">
      <w:pPr>
        <w:pStyle w:val="ListParagraph"/>
        <w:numPr>
          <w:ilvl w:val="0"/>
          <w:numId w:val="1"/>
        </w:numPr>
        <w:spacing w:after="0" w:line="240" w:lineRule="auto"/>
        <w:jc w:val="both"/>
        <w:rPr>
          <w:rFonts w:ascii="Arial" w:hAnsi="Arial" w:cs="Arial"/>
        </w:rPr>
      </w:pPr>
      <w:r>
        <w:rPr>
          <w:rFonts w:ascii="Arial" w:hAnsi="Arial" w:cs="Arial"/>
        </w:rPr>
        <w:t>Contribute to raising attainment and the development of basic skills</w:t>
      </w:r>
    </w:p>
    <w:p w14:paraId="19CAB56E" w14:textId="77777777" w:rsidR="00024D2C" w:rsidRDefault="00024D2C" w:rsidP="0017711D">
      <w:pPr>
        <w:pStyle w:val="ListParagraph"/>
        <w:numPr>
          <w:ilvl w:val="0"/>
          <w:numId w:val="1"/>
        </w:numPr>
        <w:spacing w:after="0" w:line="240" w:lineRule="auto"/>
        <w:jc w:val="both"/>
        <w:rPr>
          <w:rFonts w:ascii="Arial" w:hAnsi="Arial" w:cs="Arial"/>
        </w:rPr>
      </w:pPr>
      <w:r>
        <w:rPr>
          <w:rFonts w:ascii="Arial" w:hAnsi="Arial" w:cs="Arial"/>
        </w:rPr>
        <w:t>Support transition to secondary school</w:t>
      </w:r>
    </w:p>
    <w:p w14:paraId="109EF190" w14:textId="77777777" w:rsidR="00024D2C" w:rsidRDefault="00024D2C" w:rsidP="0017711D">
      <w:pPr>
        <w:spacing w:after="0" w:line="240" w:lineRule="auto"/>
        <w:jc w:val="both"/>
        <w:rPr>
          <w:rFonts w:ascii="Arial" w:hAnsi="Arial" w:cs="Arial"/>
        </w:rPr>
      </w:pPr>
    </w:p>
    <w:p w14:paraId="3CA5E86C" w14:textId="77777777" w:rsidR="00024D2C" w:rsidRDefault="00024D2C" w:rsidP="0017711D">
      <w:pPr>
        <w:spacing w:after="0" w:line="240" w:lineRule="auto"/>
        <w:jc w:val="both"/>
        <w:rPr>
          <w:rFonts w:ascii="Arial" w:hAnsi="Arial" w:cs="Arial"/>
          <w:b/>
        </w:rPr>
      </w:pPr>
      <w:r>
        <w:rPr>
          <w:rFonts w:ascii="Arial" w:hAnsi="Arial" w:cs="Arial"/>
          <w:b/>
        </w:rPr>
        <w:t>How it is set and organised</w:t>
      </w:r>
    </w:p>
    <w:p w14:paraId="43D2392C" w14:textId="77777777" w:rsidR="00024D2C" w:rsidRDefault="00024D2C" w:rsidP="0017711D">
      <w:pPr>
        <w:spacing w:after="0" w:line="240" w:lineRule="auto"/>
        <w:jc w:val="both"/>
        <w:rPr>
          <w:rFonts w:ascii="Arial" w:hAnsi="Arial" w:cs="Arial"/>
          <w:b/>
        </w:rPr>
      </w:pPr>
    </w:p>
    <w:p w14:paraId="72E820D4" w14:textId="124A1EE4" w:rsidR="00024D2C" w:rsidRDefault="00024D2C" w:rsidP="0017711D">
      <w:pPr>
        <w:spacing w:after="0" w:line="240" w:lineRule="auto"/>
        <w:jc w:val="both"/>
        <w:rPr>
          <w:rFonts w:ascii="Arial" w:hAnsi="Arial" w:cs="Arial"/>
        </w:rPr>
      </w:pPr>
      <w:r>
        <w:rPr>
          <w:rFonts w:ascii="Arial" w:hAnsi="Arial" w:cs="Arial"/>
        </w:rPr>
        <w:t xml:space="preserve">Each year group has a designated timetabled period in which homework is set on a weekly basis.  Sometimes, particularly for maths, there will be a specific task to </w:t>
      </w:r>
      <w:r w:rsidR="0017711D">
        <w:rPr>
          <w:rFonts w:ascii="Arial" w:hAnsi="Arial" w:cs="Arial"/>
        </w:rPr>
        <w:t>be completed.  The teacher setting the homework will always discuss the homework in class.  Children can ask teachers for additional guidance at any stage in the week in which they have to complete the homework.</w:t>
      </w:r>
    </w:p>
    <w:p w14:paraId="4E4048AB" w14:textId="77777777" w:rsidR="0017711D" w:rsidRDefault="0017711D" w:rsidP="0017711D">
      <w:pPr>
        <w:spacing w:after="0" w:line="240" w:lineRule="auto"/>
        <w:jc w:val="both"/>
        <w:rPr>
          <w:rFonts w:ascii="Arial" w:hAnsi="Arial" w:cs="Arial"/>
        </w:rPr>
      </w:pPr>
    </w:p>
    <w:p w14:paraId="1330B871" w14:textId="600EA99A" w:rsidR="0017711D" w:rsidRDefault="0017711D" w:rsidP="0017711D">
      <w:pPr>
        <w:spacing w:after="0" w:line="240" w:lineRule="auto"/>
        <w:jc w:val="both"/>
        <w:rPr>
          <w:rFonts w:ascii="Arial" w:hAnsi="Arial" w:cs="Arial"/>
        </w:rPr>
      </w:pPr>
      <w:r>
        <w:rPr>
          <w:rFonts w:ascii="Arial" w:hAnsi="Arial" w:cs="Arial"/>
        </w:rPr>
        <w:t xml:space="preserve">This is largely to reinforce learning in class and to practise key skills.  The expectations reflect </w:t>
      </w:r>
      <w:r w:rsidR="006608E7">
        <w:rPr>
          <w:rFonts w:ascii="Arial" w:hAnsi="Arial" w:cs="Arial"/>
        </w:rPr>
        <w:t>DfE</w:t>
      </w:r>
      <w:r>
        <w:rPr>
          <w:rFonts w:ascii="Arial" w:hAnsi="Arial" w:cs="Arial"/>
        </w:rPr>
        <w:t xml:space="preserve"> guidance and the age and maturity of the children in preparation for secondary school.</w:t>
      </w:r>
    </w:p>
    <w:p w14:paraId="4F20853E" w14:textId="77777777" w:rsidR="0017711D" w:rsidRDefault="0017711D" w:rsidP="0017711D">
      <w:pPr>
        <w:spacing w:after="0" w:line="240" w:lineRule="auto"/>
        <w:jc w:val="both"/>
        <w:rPr>
          <w:rFonts w:ascii="Arial" w:hAnsi="Arial" w:cs="Arial"/>
        </w:rPr>
      </w:pPr>
    </w:p>
    <w:tbl>
      <w:tblPr>
        <w:tblStyle w:val="TableGrid"/>
        <w:tblW w:w="4994" w:type="pct"/>
        <w:tblLook w:val="04A0" w:firstRow="1" w:lastRow="0" w:firstColumn="1" w:lastColumn="0" w:noHBand="0" w:noVBand="1"/>
      </w:tblPr>
      <w:tblGrid>
        <w:gridCol w:w="2252"/>
        <w:gridCol w:w="2251"/>
        <w:gridCol w:w="2251"/>
        <w:gridCol w:w="2251"/>
      </w:tblGrid>
      <w:tr w:rsidR="0017711D" w14:paraId="598E8894" w14:textId="77777777" w:rsidTr="0017711D">
        <w:tc>
          <w:tcPr>
            <w:tcW w:w="1250" w:type="pct"/>
          </w:tcPr>
          <w:p w14:paraId="2DA46C39" w14:textId="77777777" w:rsidR="0017711D" w:rsidRDefault="0017711D" w:rsidP="0017711D">
            <w:pPr>
              <w:jc w:val="both"/>
              <w:rPr>
                <w:rFonts w:ascii="Arial" w:hAnsi="Arial" w:cs="Arial"/>
              </w:rPr>
            </w:pPr>
          </w:p>
        </w:tc>
        <w:tc>
          <w:tcPr>
            <w:tcW w:w="1250" w:type="pct"/>
          </w:tcPr>
          <w:p w14:paraId="17D8923D" w14:textId="77777777" w:rsidR="0017711D" w:rsidRDefault="0017711D" w:rsidP="0017711D">
            <w:pPr>
              <w:jc w:val="both"/>
              <w:rPr>
                <w:rFonts w:ascii="Arial" w:hAnsi="Arial" w:cs="Arial"/>
                <w:b/>
              </w:rPr>
            </w:pPr>
            <w:r>
              <w:rPr>
                <w:rFonts w:ascii="Arial" w:hAnsi="Arial" w:cs="Arial"/>
                <w:b/>
              </w:rPr>
              <w:t>Reading</w:t>
            </w:r>
          </w:p>
          <w:p w14:paraId="6A6EE53B" w14:textId="1245FD22" w:rsidR="0017711D" w:rsidRPr="0017711D" w:rsidRDefault="0017711D" w:rsidP="0017711D">
            <w:pPr>
              <w:rPr>
                <w:rFonts w:ascii="Arial" w:hAnsi="Arial" w:cs="Arial"/>
              </w:rPr>
            </w:pPr>
            <w:r>
              <w:rPr>
                <w:rFonts w:ascii="Arial" w:hAnsi="Arial" w:cs="Arial"/>
              </w:rPr>
              <w:t>(recorded in Personal Log</w:t>
            </w:r>
            <w:r w:rsidR="00CF2F21">
              <w:rPr>
                <w:rFonts w:ascii="Arial" w:hAnsi="Arial" w:cs="Arial"/>
              </w:rPr>
              <w:t>/online</w:t>
            </w:r>
            <w:r>
              <w:rPr>
                <w:rFonts w:ascii="Arial" w:hAnsi="Arial" w:cs="Arial"/>
              </w:rPr>
              <w:t>)</w:t>
            </w:r>
          </w:p>
        </w:tc>
        <w:tc>
          <w:tcPr>
            <w:tcW w:w="1250" w:type="pct"/>
          </w:tcPr>
          <w:p w14:paraId="3B5CF5AE" w14:textId="77777777" w:rsidR="0017711D" w:rsidRDefault="0017711D" w:rsidP="0017711D">
            <w:pPr>
              <w:jc w:val="both"/>
              <w:rPr>
                <w:rFonts w:ascii="Arial" w:hAnsi="Arial" w:cs="Arial"/>
                <w:b/>
              </w:rPr>
            </w:pPr>
            <w:r w:rsidRPr="0017711D">
              <w:rPr>
                <w:rFonts w:ascii="Arial" w:hAnsi="Arial" w:cs="Arial"/>
                <w:b/>
              </w:rPr>
              <w:t>Spelling</w:t>
            </w:r>
          </w:p>
          <w:p w14:paraId="7849E79A" w14:textId="4FAD17F4" w:rsidR="0017711D" w:rsidRPr="0017711D" w:rsidRDefault="0017711D" w:rsidP="0017711D">
            <w:pPr>
              <w:rPr>
                <w:rFonts w:ascii="Arial" w:hAnsi="Arial" w:cs="Arial"/>
              </w:rPr>
            </w:pPr>
            <w:r>
              <w:rPr>
                <w:rFonts w:ascii="Arial" w:hAnsi="Arial" w:cs="Arial"/>
              </w:rPr>
              <w:t>(lists stuck in Personal Log</w:t>
            </w:r>
            <w:r w:rsidR="00CF2F21">
              <w:rPr>
                <w:rFonts w:ascii="Arial" w:hAnsi="Arial" w:cs="Arial"/>
              </w:rPr>
              <w:t>/online</w:t>
            </w:r>
            <w:r>
              <w:rPr>
                <w:rFonts w:ascii="Arial" w:hAnsi="Arial" w:cs="Arial"/>
              </w:rPr>
              <w:t>)</w:t>
            </w:r>
          </w:p>
        </w:tc>
        <w:tc>
          <w:tcPr>
            <w:tcW w:w="1250" w:type="pct"/>
          </w:tcPr>
          <w:p w14:paraId="46470584" w14:textId="77777777" w:rsidR="0017711D" w:rsidRDefault="0017711D" w:rsidP="0017711D">
            <w:pPr>
              <w:jc w:val="both"/>
              <w:rPr>
                <w:rFonts w:ascii="Arial" w:hAnsi="Arial" w:cs="Arial"/>
                <w:b/>
              </w:rPr>
            </w:pPr>
            <w:r w:rsidRPr="0017711D">
              <w:rPr>
                <w:rFonts w:ascii="Arial" w:hAnsi="Arial" w:cs="Arial"/>
                <w:b/>
              </w:rPr>
              <w:t>Maths</w:t>
            </w:r>
          </w:p>
          <w:p w14:paraId="2DAB7B7C" w14:textId="5838ECD0" w:rsidR="0017711D" w:rsidRDefault="0017711D" w:rsidP="0017711D">
            <w:pPr>
              <w:rPr>
                <w:rFonts w:ascii="Arial" w:hAnsi="Arial" w:cs="Arial"/>
              </w:rPr>
            </w:pPr>
            <w:r>
              <w:rPr>
                <w:rFonts w:ascii="Arial" w:hAnsi="Arial" w:cs="Arial"/>
              </w:rPr>
              <w:t>(Recorded in Homework Book</w:t>
            </w:r>
            <w:r w:rsidR="00CF2F21">
              <w:rPr>
                <w:rFonts w:ascii="Arial" w:hAnsi="Arial" w:cs="Arial"/>
              </w:rPr>
              <w:t>/online</w:t>
            </w:r>
            <w:r>
              <w:rPr>
                <w:rFonts w:ascii="Arial" w:hAnsi="Arial" w:cs="Arial"/>
              </w:rPr>
              <w:t>)</w:t>
            </w:r>
          </w:p>
          <w:p w14:paraId="26AD186B" w14:textId="77777777" w:rsidR="0017711D" w:rsidRPr="0017711D" w:rsidRDefault="0017711D" w:rsidP="0017711D">
            <w:pPr>
              <w:rPr>
                <w:rFonts w:ascii="Arial" w:hAnsi="Arial" w:cs="Arial"/>
              </w:rPr>
            </w:pPr>
          </w:p>
        </w:tc>
      </w:tr>
      <w:tr w:rsidR="00964756" w14:paraId="6D079836" w14:textId="77777777" w:rsidTr="0017711D">
        <w:tc>
          <w:tcPr>
            <w:tcW w:w="1250" w:type="pct"/>
          </w:tcPr>
          <w:p w14:paraId="4C1A6916" w14:textId="77777777" w:rsidR="00964756" w:rsidRPr="00964756" w:rsidRDefault="00964756" w:rsidP="0017711D">
            <w:pPr>
              <w:jc w:val="both"/>
              <w:rPr>
                <w:rFonts w:ascii="Arial" w:hAnsi="Arial" w:cs="Arial"/>
                <w:b/>
              </w:rPr>
            </w:pPr>
            <w:r w:rsidRPr="00964756">
              <w:rPr>
                <w:rFonts w:ascii="Arial" w:hAnsi="Arial" w:cs="Arial"/>
                <w:b/>
              </w:rPr>
              <w:t>Nursery</w:t>
            </w:r>
            <w:r>
              <w:rPr>
                <w:rFonts w:ascii="Arial" w:hAnsi="Arial" w:cs="Arial"/>
                <w:b/>
              </w:rPr>
              <w:t xml:space="preserve"> (FS1)</w:t>
            </w:r>
          </w:p>
        </w:tc>
        <w:tc>
          <w:tcPr>
            <w:tcW w:w="1250" w:type="pct"/>
          </w:tcPr>
          <w:p w14:paraId="2C3E4A3C" w14:textId="77777777" w:rsidR="00964756" w:rsidRDefault="00964756" w:rsidP="0017711D">
            <w:pPr>
              <w:jc w:val="both"/>
              <w:rPr>
                <w:rFonts w:ascii="Arial" w:hAnsi="Arial" w:cs="Arial"/>
                <w:b/>
              </w:rPr>
            </w:pPr>
            <w:r>
              <w:rPr>
                <w:rFonts w:ascii="Arial" w:hAnsi="Arial" w:cs="Arial"/>
              </w:rPr>
              <w:t>10 mins a day with adult</w:t>
            </w:r>
          </w:p>
        </w:tc>
        <w:tc>
          <w:tcPr>
            <w:tcW w:w="1250" w:type="pct"/>
          </w:tcPr>
          <w:p w14:paraId="6CB2A015" w14:textId="77777777" w:rsidR="00964756" w:rsidRPr="0017711D" w:rsidRDefault="00964756" w:rsidP="0017711D">
            <w:pPr>
              <w:jc w:val="both"/>
              <w:rPr>
                <w:rFonts w:ascii="Arial" w:hAnsi="Arial" w:cs="Arial"/>
                <w:b/>
              </w:rPr>
            </w:pPr>
          </w:p>
        </w:tc>
        <w:tc>
          <w:tcPr>
            <w:tcW w:w="1250" w:type="pct"/>
          </w:tcPr>
          <w:p w14:paraId="1BB43FFD" w14:textId="77777777" w:rsidR="00964756" w:rsidRPr="0017711D" w:rsidRDefault="00964756" w:rsidP="0017711D">
            <w:pPr>
              <w:jc w:val="both"/>
              <w:rPr>
                <w:rFonts w:ascii="Arial" w:hAnsi="Arial" w:cs="Arial"/>
                <w:b/>
              </w:rPr>
            </w:pPr>
          </w:p>
        </w:tc>
      </w:tr>
      <w:tr w:rsidR="00964756" w14:paraId="24E7A0E8" w14:textId="77777777" w:rsidTr="0017711D">
        <w:tc>
          <w:tcPr>
            <w:tcW w:w="1250" w:type="pct"/>
          </w:tcPr>
          <w:p w14:paraId="57673E83" w14:textId="77777777" w:rsidR="00964756" w:rsidRPr="00964756" w:rsidRDefault="00964756" w:rsidP="0017711D">
            <w:pPr>
              <w:jc w:val="both"/>
              <w:rPr>
                <w:rFonts w:ascii="Arial" w:hAnsi="Arial" w:cs="Arial"/>
                <w:b/>
              </w:rPr>
            </w:pPr>
            <w:r w:rsidRPr="00964756">
              <w:rPr>
                <w:rFonts w:ascii="Arial" w:hAnsi="Arial" w:cs="Arial"/>
                <w:b/>
              </w:rPr>
              <w:t xml:space="preserve">Foundation </w:t>
            </w:r>
            <w:r>
              <w:rPr>
                <w:rFonts w:ascii="Arial" w:hAnsi="Arial" w:cs="Arial"/>
                <w:b/>
              </w:rPr>
              <w:t>(FS2)</w:t>
            </w:r>
          </w:p>
        </w:tc>
        <w:tc>
          <w:tcPr>
            <w:tcW w:w="1250" w:type="pct"/>
          </w:tcPr>
          <w:p w14:paraId="2ED5FAD6" w14:textId="77777777" w:rsidR="00964756" w:rsidRDefault="00964756" w:rsidP="0017711D">
            <w:pPr>
              <w:jc w:val="both"/>
              <w:rPr>
                <w:rFonts w:ascii="Arial" w:hAnsi="Arial" w:cs="Arial"/>
                <w:b/>
              </w:rPr>
            </w:pPr>
            <w:r>
              <w:rPr>
                <w:rFonts w:ascii="Arial" w:hAnsi="Arial" w:cs="Arial"/>
              </w:rPr>
              <w:t>10 mins a day with adult</w:t>
            </w:r>
          </w:p>
        </w:tc>
        <w:tc>
          <w:tcPr>
            <w:tcW w:w="1250" w:type="pct"/>
          </w:tcPr>
          <w:p w14:paraId="6204B603" w14:textId="77777777" w:rsidR="00964756" w:rsidRPr="0017711D" w:rsidRDefault="00964756" w:rsidP="0017711D">
            <w:pPr>
              <w:jc w:val="both"/>
              <w:rPr>
                <w:rFonts w:ascii="Arial" w:hAnsi="Arial" w:cs="Arial"/>
                <w:b/>
              </w:rPr>
            </w:pPr>
          </w:p>
        </w:tc>
        <w:tc>
          <w:tcPr>
            <w:tcW w:w="1250" w:type="pct"/>
          </w:tcPr>
          <w:p w14:paraId="69C77BDC" w14:textId="77777777" w:rsidR="00964756" w:rsidRPr="0017711D" w:rsidRDefault="00964756" w:rsidP="0017711D">
            <w:pPr>
              <w:jc w:val="both"/>
              <w:rPr>
                <w:rFonts w:ascii="Arial" w:hAnsi="Arial" w:cs="Arial"/>
                <w:b/>
              </w:rPr>
            </w:pPr>
          </w:p>
        </w:tc>
      </w:tr>
      <w:tr w:rsidR="00964756" w14:paraId="65257C65" w14:textId="77777777" w:rsidTr="0017711D">
        <w:tc>
          <w:tcPr>
            <w:tcW w:w="1250" w:type="pct"/>
          </w:tcPr>
          <w:p w14:paraId="6514B307" w14:textId="77777777" w:rsidR="00964756" w:rsidRPr="00964756" w:rsidRDefault="00964756" w:rsidP="0017711D">
            <w:pPr>
              <w:jc w:val="both"/>
              <w:rPr>
                <w:rFonts w:ascii="Arial" w:hAnsi="Arial" w:cs="Arial"/>
                <w:b/>
              </w:rPr>
            </w:pPr>
            <w:r w:rsidRPr="00964756">
              <w:rPr>
                <w:rFonts w:ascii="Arial" w:hAnsi="Arial" w:cs="Arial"/>
                <w:b/>
              </w:rPr>
              <w:t>Year 1</w:t>
            </w:r>
          </w:p>
        </w:tc>
        <w:tc>
          <w:tcPr>
            <w:tcW w:w="1250" w:type="pct"/>
          </w:tcPr>
          <w:p w14:paraId="66251012" w14:textId="77777777" w:rsidR="00964756" w:rsidRDefault="00964756" w:rsidP="0017711D">
            <w:pPr>
              <w:jc w:val="both"/>
              <w:rPr>
                <w:rFonts w:ascii="Arial" w:hAnsi="Arial" w:cs="Arial"/>
                <w:b/>
              </w:rPr>
            </w:pPr>
            <w:r>
              <w:rPr>
                <w:rFonts w:ascii="Arial" w:hAnsi="Arial" w:cs="Arial"/>
              </w:rPr>
              <w:t>10 mins a day with adult</w:t>
            </w:r>
          </w:p>
        </w:tc>
        <w:tc>
          <w:tcPr>
            <w:tcW w:w="1250" w:type="pct"/>
          </w:tcPr>
          <w:p w14:paraId="36E67E65" w14:textId="77777777" w:rsidR="00B60581" w:rsidRPr="00B60581" w:rsidRDefault="00B60581" w:rsidP="0017711D">
            <w:pPr>
              <w:jc w:val="both"/>
              <w:rPr>
                <w:rFonts w:ascii="Arial" w:hAnsi="Arial" w:cs="Arial"/>
              </w:rPr>
            </w:pPr>
            <w:r w:rsidRPr="00B60581">
              <w:rPr>
                <w:rFonts w:ascii="Arial" w:hAnsi="Arial" w:cs="Arial"/>
              </w:rPr>
              <w:t>5-10 words each week, differentiated</w:t>
            </w:r>
          </w:p>
        </w:tc>
        <w:tc>
          <w:tcPr>
            <w:tcW w:w="1250" w:type="pct"/>
          </w:tcPr>
          <w:p w14:paraId="438BCC32" w14:textId="77777777" w:rsidR="00964756" w:rsidRPr="00964756" w:rsidRDefault="00146A91" w:rsidP="008C7351">
            <w:pPr>
              <w:jc w:val="both"/>
              <w:rPr>
                <w:rFonts w:ascii="Arial" w:hAnsi="Arial" w:cs="Arial"/>
              </w:rPr>
            </w:pPr>
            <w:r>
              <w:rPr>
                <w:rFonts w:ascii="Arial" w:hAnsi="Arial" w:cs="Arial"/>
              </w:rPr>
              <w:t>Practice</w:t>
            </w:r>
            <w:r w:rsidR="008C7351">
              <w:rPr>
                <w:rFonts w:ascii="Arial" w:hAnsi="Arial" w:cs="Arial"/>
              </w:rPr>
              <w:t xml:space="preserve"> times tables</w:t>
            </w:r>
            <w:r>
              <w:rPr>
                <w:rFonts w:ascii="Arial" w:hAnsi="Arial" w:cs="Arial"/>
              </w:rPr>
              <w:t xml:space="preserve"> 5-10 minutes a day</w:t>
            </w:r>
          </w:p>
        </w:tc>
      </w:tr>
      <w:tr w:rsidR="00964756" w14:paraId="48A45B74" w14:textId="77777777" w:rsidTr="0017711D">
        <w:tc>
          <w:tcPr>
            <w:tcW w:w="1250" w:type="pct"/>
          </w:tcPr>
          <w:p w14:paraId="6A220D8C" w14:textId="77777777" w:rsidR="00964756" w:rsidRPr="00964756" w:rsidRDefault="00964756" w:rsidP="0017711D">
            <w:pPr>
              <w:jc w:val="both"/>
              <w:rPr>
                <w:rFonts w:ascii="Arial" w:hAnsi="Arial" w:cs="Arial"/>
                <w:b/>
              </w:rPr>
            </w:pPr>
            <w:r w:rsidRPr="00964756">
              <w:rPr>
                <w:rFonts w:ascii="Arial" w:hAnsi="Arial" w:cs="Arial"/>
                <w:b/>
              </w:rPr>
              <w:t>Year 2</w:t>
            </w:r>
          </w:p>
        </w:tc>
        <w:tc>
          <w:tcPr>
            <w:tcW w:w="1250" w:type="pct"/>
          </w:tcPr>
          <w:p w14:paraId="376EB26A" w14:textId="77777777" w:rsidR="00964756" w:rsidRDefault="00964756" w:rsidP="0017711D">
            <w:pPr>
              <w:jc w:val="both"/>
              <w:rPr>
                <w:rFonts w:ascii="Arial" w:hAnsi="Arial" w:cs="Arial"/>
                <w:b/>
              </w:rPr>
            </w:pPr>
            <w:r>
              <w:rPr>
                <w:rFonts w:ascii="Arial" w:hAnsi="Arial" w:cs="Arial"/>
              </w:rPr>
              <w:t>10 mins a day with adult</w:t>
            </w:r>
          </w:p>
        </w:tc>
        <w:tc>
          <w:tcPr>
            <w:tcW w:w="1250" w:type="pct"/>
          </w:tcPr>
          <w:p w14:paraId="2CBF5E55" w14:textId="77777777" w:rsidR="00964756" w:rsidRPr="00B60581" w:rsidRDefault="00B60581" w:rsidP="0017711D">
            <w:pPr>
              <w:jc w:val="both"/>
              <w:rPr>
                <w:rFonts w:ascii="Arial" w:hAnsi="Arial" w:cs="Arial"/>
              </w:rPr>
            </w:pPr>
            <w:r w:rsidRPr="00B60581">
              <w:rPr>
                <w:rFonts w:ascii="Arial" w:hAnsi="Arial" w:cs="Arial"/>
              </w:rPr>
              <w:t>5-10 words each week, differentiated</w:t>
            </w:r>
          </w:p>
        </w:tc>
        <w:tc>
          <w:tcPr>
            <w:tcW w:w="1250" w:type="pct"/>
          </w:tcPr>
          <w:p w14:paraId="4492A3D7" w14:textId="77777777" w:rsidR="00964756" w:rsidRPr="00146A91" w:rsidRDefault="008C7351" w:rsidP="0017711D">
            <w:pPr>
              <w:jc w:val="both"/>
              <w:rPr>
                <w:rFonts w:ascii="Arial" w:hAnsi="Arial" w:cs="Arial"/>
              </w:rPr>
            </w:pPr>
            <w:r>
              <w:rPr>
                <w:rFonts w:ascii="Arial" w:hAnsi="Arial" w:cs="Arial"/>
              </w:rPr>
              <w:t>Practice times tables 5-10 minutes a day</w:t>
            </w:r>
          </w:p>
        </w:tc>
      </w:tr>
      <w:tr w:rsidR="0017711D" w14:paraId="3DE22E08" w14:textId="77777777" w:rsidTr="0017711D">
        <w:tc>
          <w:tcPr>
            <w:tcW w:w="1250" w:type="pct"/>
            <w:vAlign w:val="center"/>
          </w:tcPr>
          <w:p w14:paraId="64553DA4" w14:textId="77777777" w:rsidR="0017711D" w:rsidRPr="0017711D" w:rsidRDefault="0017711D" w:rsidP="0017711D">
            <w:pPr>
              <w:rPr>
                <w:rFonts w:ascii="Arial" w:hAnsi="Arial" w:cs="Arial"/>
                <w:b/>
              </w:rPr>
            </w:pPr>
            <w:r w:rsidRPr="0017711D">
              <w:rPr>
                <w:rFonts w:ascii="Arial" w:hAnsi="Arial" w:cs="Arial"/>
                <w:b/>
              </w:rPr>
              <w:t>Year 3</w:t>
            </w:r>
          </w:p>
        </w:tc>
        <w:tc>
          <w:tcPr>
            <w:tcW w:w="1250" w:type="pct"/>
          </w:tcPr>
          <w:p w14:paraId="352AA7E0" w14:textId="77777777" w:rsidR="0017711D" w:rsidRDefault="0017711D" w:rsidP="0017711D">
            <w:pPr>
              <w:rPr>
                <w:rFonts w:ascii="Arial" w:hAnsi="Arial" w:cs="Arial"/>
              </w:rPr>
            </w:pPr>
            <w:r>
              <w:rPr>
                <w:rFonts w:ascii="Arial" w:hAnsi="Arial" w:cs="Arial"/>
              </w:rPr>
              <w:t>10 mins a day with adult</w:t>
            </w:r>
          </w:p>
        </w:tc>
        <w:tc>
          <w:tcPr>
            <w:tcW w:w="1250" w:type="pct"/>
          </w:tcPr>
          <w:p w14:paraId="40771A69" w14:textId="77777777" w:rsidR="0017711D" w:rsidRDefault="0017711D" w:rsidP="0017711D">
            <w:pPr>
              <w:rPr>
                <w:rFonts w:ascii="Arial" w:hAnsi="Arial" w:cs="Arial"/>
              </w:rPr>
            </w:pPr>
            <w:r>
              <w:rPr>
                <w:rFonts w:ascii="Arial" w:hAnsi="Arial" w:cs="Arial"/>
              </w:rPr>
              <w:t>Up to 15 words each week, differentiated</w:t>
            </w:r>
          </w:p>
        </w:tc>
        <w:tc>
          <w:tcPr>
            <w:tcW w:w="1250" w:type="pct"/>
          </w:tcPr>
          <w:p w14:paraId="343D0669" w14:textId="77777777" w:rsidR="0017711D" w:rsidRDefault="0017711D" w:rsidP="0017711D">
            <w:pPr>
              <w:rPr>
                <w:rFonts w:ascii="Arial" w:hAnsi="Arial" w:cs="Arial"/>
              </w:rPr>
            </w:pPr>
            <w:r>
              <w:rPr>
                <w:rFonts w:ascii="Arial" w:hAnsi="Arial" w:cs="Arial"/>
              </w:rPr>
              <w:t>30 mins maths task each week</w:t>
            </w:r>
            <w:r w:rsidR="008C7351">
              <w:rPr>
                <w:rFonts w:ascii="Arial" w:hAnsi="Arial" w:cs="Arial"/>
              </w:rPr>
              <w:t>.  Practice times tables 5-10 minutes a day</w:t>
            </w:r>
          </w:p>
          <w:p w14:paraId="242BC2F0" w14:textId="77777777" w:rsidR="0017711D" w:rsidRDefault="0017711D" w:rsidP="0017711D">
            <w:pPr>
              <w:rPr>
                <w:rFonts w:ascii="Arial" w:hAnsi="Arial" w:cs="Arial"/>
              </w:rPr>
            </w:pPr>
          </w:p>
        </w:tc>
      </w:tr>
      <w:tr w:rsidR="0017711D" w14:paraId="12269028" w14:textId="77777777" w:rsidTr="0017711D">
        <w:tc>
          <w:tcPr>
            <w:tcW w:w="1250" w:type="pct"/>
            <w:vAlign w:val="center"/>
          </w:tcPr>
          <w:p w14:paraId="290CAF44" w14:textId="77777777" w:rsidR="0017711D" w:rsidRPr="0017711D" w:rsidRDefault="0017711D" w:rsidP="0017711D">
            <w:pPr>
              <w:rPr>
                <w:rFonts w:ascii="Arial" w:hAnsi="Arial" w:cs="Arial"/>
                <w:b/>
              </w:rPr>
            </w:pPr>
            <w:r w:rsidRPr="0017711D">
              <w:rPr>
                <w:rFonts w:ascii="Arial" w:hAnsi="Arial" w:cs="Arial"/>
                <w:b/>
              </w:rPr>
              <w:t>Year 4</w:t>
            </w:r>
          </w:p>
        </w:tc>
        <w:tc>
          <w:tcPr>
            <w:tcW w:w="1250" w:type="pct"/>
          </w:tcPr>
          <w:p w14:paraId="66AC8CAE" w14:textId="77777777" w:rsidR="0017711D" w:rsidRDefault="0017711D" w:rsidP="0017711D">
            <w:pPr>
              <w:rPr>
                <w:rFonts w:ascii="Arial" w:hAnsi="Arial" w:cs="Arial"/>
              </w:rPr>
            </w:pPr>
            <w:r>
              <w:rPr>
                <w:rFonts w:ascii="Arial" w:hAnsi="Arial" w:cs="Arial"/>
              </w:rPr>
              <w:t>10 mins a day with adult</w:t>
            </w:r>
          </w:p>
        </w:tc>
        <w:tc>
          <w:tcPr>
            <w:tcW w:w="1250" w:type="pct"/>
          </w:tcPr>
          <w:p w14:paraId="049DEC45" w14:textId="77777777" w:rsidR="0017711D" w:rsidRDefault="0017711D" w:rsidP="0017711D">
            <w:pPr>
              <w:rPr>
                <w:rFonts w:ascii="Arial" w:hAnsi="Arial" w:cs="Arial"/>
              </w:rPr>
            </w:pPr>
            <w:r>
              <w:rPr>
                <w:rFonts w:ascii="Arial" w:hAnsi="Arial" w:cs="Arial"/>
              </w:rPr>
              <w:t>Up to 15 words each week, differentiated</w:t>
            </w:r>
          </w:p>
        </w:tc>
        <w:tc>
          <w:tcPr>
            <w:tcW w:w="1250" w:type="pct"/>
          </w:tcPr>
          <w:p w14:paraId="397DCC9D" w14:textId="77777777" w:rsidR="0017711D" w:rsidRDefault="0017711D" w:rsidP="0017711D">
            <w:pPr>
              <w:rPr>
                <w:rFonts w:ascii="Arial" w:hAnsi="Arial" w:cs="Arial"/>
              </w:rPr>
            </w:pPr>
            <w:r>
              <w:rPr>
                <w:rFonts w:ascii="Arial" w:hAnsi="Arial" w:cs="Arial"/>
              </w:rPr>
              <w:t>30 mins maths task each week</w:t>
            </w:r>
            <w:r w:rsidR="008C7351">
              <w:rPr>
                <w:rFonts w:ascii="Arial" w:hAnsi="Arial" w:cs="Arial"/>
              </w:rPr>
              <w:t>.  Practice times tables 5-10 minutes a day</w:t>
            </w:r>
          </w:p>
          <w:p w14:paraId="2A1F69B2" w14:textId="77777777" w:rsidR="0017711D" w:rsidRDefault="0017711D" w:rsidP="0017711D">
            <w:pPr>
              <w:rPr>
                <w:rFonts w:ascii="Arial" w:hAnsi="Arial" w:cs="Arial"/>
              </w:rPr>
            </w:pPr>
          </w:p>
        </w:tc>
      </w:tr>
      <w:tr w:rsidR="0017711D" w14:paraId="46619F77" w14:textId="77777777" w:rsidTr="0017711D">
        <w:tc>
          <w:tcPr>
            <w:tcW w:w="1250" w:type="pct"/>
            <w:vAlign w:val="center"/>
          </w:tcPr>
          <w:p w14:paraId="6C7514BD" w14:textId="77777777" w:rsidR="0017711D" w:rsidRPr="0017711D" w:rsidRDefault="0017711D" w:rsidP="0017711D">
            <w:pPr>
              <w:rPr>
                <w:rFonts w:ascii="Arial" w:hAnsi="Arial" w:cs="Arial"/>
                <w:b/>
              </w:rPr>
            </w:pPr>
            <w:r w:rsidRPr="0017711D">
              <w:rPr>
                <w:rFonts w:ascii="Arial" w:hAnsi="Arial" w:cs="Arial"/>
                <w:b/>
              </w:rPr>
              <w:t>Year 5</w:t>
            </w:r>
          </w:p>
        </w:tc>
        <w:tc>
          <w:tcPr>
            <w:tcW w:w="1250" w:type="pct"/>
          </w:tcPr>
          <w:p w14:paraId="62A97811" w14:textId="77777777" w:rsidR="0017711D" w:rsidRDefault="0017711D" w:rsidP="0017711D">
            <w:pPr>
              <w:rPr>
                <w:rFonts w:ascii="Arial" w:hAnsi="Arial" w:cs="Arial"/>
              </w:rPr>
            </w:pPr>
            <w:r>
              <w:rPr>
                <w:rFonts w:ascii="Arial" w:hAnsi="Arial" w:cs="Arial"/>
              </w:rPr>
              <w:t>15 mins 3 x weekly</w:t>
            </w:r>
          </w:p>
        </w:tc>
        <w:tc>
          <w:tcPr>
            <w:tcW w:w="1250" w:type="pct"/>
          </w:tcPr>
          <w:p w14:paraId="1A70031D" w14:textId="77777777" w:rsidR="0017711D" w:rsidRDefault="0017711D" w:rsidP="0017711D">
            <w:pPr>
              <w:rPr>
                <w:rFonts w:ascii="Arial" w:hAnsi="Arial" w:cs="Arial"/>
              </w:rPr>
            </w:pPr>
            <w:r>
              <w:rPr>
                <w:rFonts w:ascii="Arial" w:hAnsi="Arial" w:cs="Arial"/>
              </w:rPr>
              <w:t>Up to 15 words each week, differentiated</w:t>
            </w:r>
          </w:p>
        </w:tc>
        <w:tc>
          <w:tcPr>
            <w:tcW w:w="1250" w:type="pct"/>
          </w:tcPr>
          <w:p w14:paraId="56342854" w14:textId="77777777" w:rsidR="0017711D" w:rsidRDefault="0017711D" w:rsidP="0017711D">
            <w:pPr>
              <w:rPr>
                <w:rFonts w:ascii="Arial" w:hAnsi="Arial" w:cs="Arial"/>
              </w:rPr>
            </w:pPr>
            <w:r>
              <w:rPr>
                <w:rFonts w:ascii="Arial" w:hAnsi="Arial" w:cs="Arial"/>
              </w:rPr>
              <w:t>30 mins maths task each week</w:t>
            </w:r>
            <w:r w:rsidR="008C7351">
              <w:rPr>
                <w:rFonts w:ascii="Arial" w:hAnsi="Arial" w:cs="Arial"/>
              </w:rPr>
              <w:t>.  Practice times tables 5-10 minutes a day</w:t>
            </w:r>
          </w:p>
          <w:p w14:paraId="29FC1295" w14:textId="77777777" w:rsidR="0017711D" w:rsidRDefault="0017711D" w:rsidP="0017711D">
            <w:pPr>
              <w:rPr>
                <w:rFonts w:ascii="Arial" w:hAnsi="Arial" w:cs="Arial"/>
              </w:rPr>
            </w:pPr>
          </w:p>
        </w:tc>
      </w:tr>
      <w:tr w:rsidR="0017711D" w14:paraId="50E0CF10" w14:textId="77777777" w:rsidTr="0017711D">
        <w:tc>
          <w:tcPr>
            <w:tcW w:w="1250" w:type="pct"/>
            <w:vAlign w:val="center"/>
          </w:tcPr>
          <w:p w14:paraId="2A2F810F" w14:textId="77777777" w:rsidR="0017711D" w:rsidRPr="0017711D" w:rsidRDefault="0017711D" w:rsidP="0017711D">
            <w:pPr>
              <w:rPr>
                <w:rFonts w:ascii="Arial" w:hAnsi="Arial" w:cs="Arial"/>
                <w:b/>
              </w:rPr>
            </w:pPr>
            <w:r w:rsidRPr="0017711D">
              <w:rPr>
                <w:rFonts w:ascii="Arial" w:hAnsi="Arial" w:cs="Arial"/>
                <w:b/>
              </w:rPr>
              <w:t>Year 6</w:t>
            </w:r>
          </w:p>
        </w:tc>
        <w:tc>
          <w:tcPr>
            <w:tcW w:w="1250" w:type="pct"/>
          </w:tcPr>
          <w:p w14:paraId="7B76D458" w14:textId="77777777" w:rsidR="0017711D" w:rsidRDefault="0017711D" w:rsidP="0017711D">
            <w:pPr>
              <w:rPr>
                <w:rFonts w:ascii="Arial" w:hAnsi="Arial" w:cs="Arial"/>
              </w:rPr>
            </w:pPr>
            <w:r>
              <w:rPr>
                <w:rFonts w:ascii="Arial" w:hAnsi="Arial" w:cs="Arial"/>
              </w:rPr>
              <w:t>15 mins 3 x weekly</w:t>
            </w:r>
          </w:p>
        </w:tc>
        <w:tc>
          <w:tcPr>
            <w:tcW w:w="1250" w:type="pct"/>
          </w:tcPr>
          <w:p w14:paraId="18BD2124" w14:textId="77777777" w:rsidR="0017711D" w:rsidRDefault="0017711D" w:rsidP="0017711D">
            <w:pPr>
              <w:rPr>
                <w:rFonts w:ascii="Arial" w:hAnsi="Arial" w:cs="Arial"/>
              </w:rPr>
            </w:pPr>
            <w:r>
              <w:rPr>
                <w:rFonts w:ascii="Arial" w:hAnsi="Arial" w:cs="Arial"/>
              </w:rPr>
              <w:t>Up to 15 words each week, differentiated</w:t>
            </w:r>
          </w:p>
        </w:tc>
        <w:tc>
          <w:tcPr>
            <w:tcW w:w="1250" w:type="pct"/>
          </w:tcPr>
          <w:p w14:paraId="2AAD2E95" w14:textId="77777777" w:rsidR="0017711D" w:rsidRDefault="0017711D" w:rsidP="0017711D">
            <w:pPr>
              <w:rPr>
                <w:rFonts w:ascii="Arial" w:hAnsi="Arial" w:cs="Arial"/>
              </w:rPr>
            </w:pPr>
            <w:r>
              <w:rPr>
                <w:rFonts w:ascii="Arial" w:hAnsi="Arial" w:cs="Arial"/>
              </w:rPr>
              <w:t>40 mins maths task each week</w:t>
            </w:r>
            <w:r w:rsidR="008C7351">
              <w:rPr>
                <w:rFonts w:ascii="Arial" w:hAnsi="Arial" w:cs="Arial"/>
              </w:rPr>
              <w:t xml:space="preserve">.  Practice </w:t>
            </w:r>
            <w:r w:rsidR="008C7351">
              <w:rPr>
                <w:rFonts w:ascii="Arial" w:hAnsi="Arial" w:cs="Arial"/>
              </w:rPr>
              <w:lastRenderedPageBreak/>
              <w:t>times tables 5-10 minutes a day</w:t>
            </w:r>
          </w:p>
        </w:tc>
      </w:tr>
    </w:tbl>
    <w:p w14:paraId="5B7476D9" w14:textId="77777777" w:rsidR="0017711D" w:rsidRDefault="0017711D" w:rsidP="0017711D">
      <w:pPr>
        <w:spacing w:after="0" w:line="240" w:lineRule="auto"/>
        <w:jc w:val="both"/>
        <w:rPr>
          <w:rFonts w:ascii="Arial" w:hAnsi="Arial" w:cs="Arial"/>
        </w:rPr>
      </w:pPr>
    </w:p>
    <w:p w14:paraId="1E003B1A" w14:textId="77777777" w:rsidR="008C7351" w:rsidRDefault="008C7351" w:rsidP="0017711D">
      <w:pPr>
        <w:spacing w:after="0" w:line="240" w:lineRule="auto"/>
        <w:jc w:val="both"/>
        <w:rPr>
          <w:rFonts w:ascii="Arial" w:hAnsi="Arial" w:cs="Arial"/>
          <w:b/>
        </w:rPr>
      </w:pPr>
    </w:p>
    <w:p w14:paraId="09E806E0" w14:textId="77777777" w:rsidR="0017711D" w:rsidRDefault="0017711D" w:rsidP="0017711D">
      <w:pPr>
        <w:spacing w:after="0" w:line="240" w:lineRule="auto"/>
        <w:jc w:val="both"/>
        <w:rPr>
          <w:rFonts w:ascii="Arial" w:hAnsi="Arial" w:cs="Arial"/>
          <w:b/>
        </w:rPr>
      </w:pPr>
      <w:r>
        <w:rPr>
          <w:rFonts w:ascii="Arial" w:hAnsi="Arial" w:cs="Arial"/>
          <w:b/>
        </w:rPr>
        <w:t>Additional tasks:</w:t>
      </w:r>
    </w:p>
    <w:p w14:paraId="255C7C38" w14:textId="77777777" w:rsidR="0017711D" w:rsidRDefault="0017711D" w:rsidP="0017711D">
      <w:pPr>
        <w:spacing w:after="0" w:line="240" w:lineRule="auto"/>
        <w:jc w:val="both"/>
        <w:rPr>
          <w:rFonts w:ascii="Arial" w:hAnsi="Arial" w:cs="Arial"/>
        </w:rPr>
      </w:pPr>
      <w:r>
        <w:rPr>
          <w:rFonts w:ascii="Arial" w:hAnsi="Arial" w:cs="Arial"/>
        </w:rPr>
        <w:t>Occasionally, additional homework might be set asking the children to read / find out wider information about a certain topic the children are studying in class.  Information about these tasks will be sent out as required by the class teacher.</w:t>
      </w:r>
    </w:p>
    <w:p w14:paraId="681636B3" w14:textId="77777777" w:rsidR="0017711D" w:rsidRDefault="0017711D" w:rsidP="0017711D">
      <w:pPr>
        <w:spacing w:after="0" w:line="240" w:lineRule="auto"/>
        <w:jc w:val="both"/>
        <w:rPr>
          <w:rFonts w:ascii="Arial" w:hAnsi="Arial" w:cs="Arial"/>
        </w:rPr>
      </w:pPr>
    </w:p>
    <w:p w14:paraId="373D605F" w14:textId="77777777" w:rsidR="0017711D" w:rsidRPr="0017711D" w:rsidRDefault="0017711D" w:rsidP="0017711D">
      <w:pPr>
        <w:spacing w:after="0" w:line="240" w:lineRule="auto"/>
        <w:jc w:val="both"/>
        <w:rPr>
          <w:rFonts w:ascii="Arial" w:hAnsi="Arial" w:cs="Arial"/>
          <w:b/>
        </w:rPr>
      </w:pPr>
      <w:r w:rsidRPr="0017711D">
        <w:rPr>
          <w:rFonts w:ascii="Arial" w:hAnsi="Arial" w:cs="Arial"/>
          <w:b/>
        </w:rPr>
        <w:t>Parental support</w:t>
      </w:r>
    </w:p>
    <w:p w14:paraId="48A6F334" w14:textId="77777777" w:rsidR="00024D2C" w:rsidRDefault="0017711D" w:rsidP="0017711D">
      <w:pPr>
        <w:spacing w:after="0" w:line="240" w:lineRule="auto"/>
        <w:jc w:val="both"/>
        <w:rPr>
          <w:rFonts w:ascii="Arial" w:hAnsi="Arial" w:cs="Arial"/>
        </w:rPr>
      </w:pPr>
      <w:r w:rsidRPr="0017711D">
        <w:rPr>
          <w:rFonts w:ascii="Arial" w:hAnsi="Arial" w:cs="Arial"/>
        </w:rPr>
        <w:t xml:space="preserve">Homework is set and organised so that children </w:t>
      </w:r>
      <w:r>
        <w:rPr>
          <w:rFonts w:ascii="Arial" w:hAnsi="Arial" w:cs="Arial"/>
        </w:rPr>
        <w:t xml:space="preserve">can work and complete homework independently.  However, homework is a great way of providing some focused quality time with children whilst also becoming more familiar with their learning and the curriculum.  Parents are seen as a key element in making homework a success.  Their support, through providing a place to complete homework, providing basic resources and encouraging their child, is essential.  </w:t>
      </w:r>
    </w:p>
    <w:p w14:paraId="47CCF1CC" w14:textId="77777777" w:rsidR="00193B63" w:rsidRDefault="00193B63" w:rsidP="0017711D">
      <w:pPr>
        <w:spacing w:after="0" w:line="240" w:lineRule="auto"/>
        <w:jc w:val="both"/>
        <w:rPr>
          <w:rFonts w:ascii="Arial" w:hAnsi="Arial" w:cs="Arial"/>
        </w:rPr>
      </w:pPr>
    </w:p>
    <w:p w14:paraId="1C650C22" w14:textId="77777777" w:rsidR="00193B63" w:rsidRDefault="00193B63" w:rsidP="0017711D">
      <w:pPr>
        <w:spacing w:after="0" w:line="240" w:lineRule="auto"/>
        <w:jc w:val="both"/>
        <w:rPr>
          <w:rFonts w:ascii="Arial" w:hAnsi="Arial" w:cs="Arial"/>
          <w:b/>
        </w:rPr>
      </w:pPr>
      <w:r>
        <w:rPr>
          <w:rFonts w:ascii="Arial" w:hAnsi="Arial" w:cs="Arial"/>
          <w:b/>
        </w:rPr>
        <w:t>What if homework isn’t done?</w:t>
      </w:r>
    </w:p>
    <w:p w14:paraId="6B8F32D7" w14:textId="77777777" w:rsidR="00193B63" w:rsidRDefault="00193B63" w:rsidP="0017711D">
      <w:pPr>
        <w:spacing w:after="0" w:line="240" w:lineRule="auto"/>
        <w:jc w:val="both"/>
        <w:rPr>
          <w:rFonts w:ascii="Arial" w:hAnsi="Arial" w:cs="Arial"/>
        </w:rPr>
      </w:pPr>
      <w:r>
        <w:rPr>
          <w:rFonts w:ascii="Arial" w:hAnsi="Arial" w:cs="Arial"/>
        </w:rPr>
        <w:t xml:space="preserve">The school will endeavour to encourage children to complete their homework on time.  We feel this practices a life-skill that enables them to meet deadlines.  We balance this with the belief that children do need time to be children and ensure that homework set does not take up an excessive amount of time.  A full week to do homework allows children to make choices about when it can be completed.  Just as holidays are a time when adults enjoy freedom from the usual work deadlines, children should be free of homework. </w:t>
      </w:r>
    </w:p>
    <w:p w14:paraId="6F9E4EAD" w14:textId="77777777" w:rsidR="00193B63" w:rsidRDefault="00193B63" w:rsidP="0017711D">
      <w:pPr>
        <w:spacing w:after="0" w:line="240" w:lineRule="auto"/>
        <w:jc w:val="both"/>
        <w:rPr>
          <w:rFonts w:ascii="Arial" w:hAnsi="Arial" w:cs="Arial"/>
        </w:rPr>
      </w:pPr>
    </w:p>
    <w:p w14:paraId="273D2455" w14:textId="77777777" w:rsidR="00193B63" w:rsidRDefault="00193B63" w:rsidP="0017711D">
      <w:pPr>
        <w:spacing w:after="0" w:line="240" w:lineRule="auto"/>
        <w:jc w:val="both"/>
        <w:rPr>
          <w:rFonts w:ascii="Arial" w:hAnsi="Arial" w:cs="Arial"/>
        </w:rPr>
      </w:pPr>
      <w:r>
        <w:rPr>
          <w:rFonts w:ascii="Arial" w:hAnsi="Arial" w:cs="Arial"/>
        </w:rPr>
        <w:t>Every effort will be made to support children with their homework and parents/carers are invited to contact teachers if homework is proving difficult.  Contact will be made with parents/carers if children are regularly not completing homework.</w:t>
      </w:r>
    </w:p>
    <w:p w14:paraId="6FA7907E" w14:textId="77777777" w:rsidR="00193B63" w:rsidRDefault="00193B63" w:rsidP="0017711D">
      <w:pPr>
        <w:spacing w:after="0" w:line="240" w:lineRule="auto"/>
        <w:jc w:val="both"/>
        <w:rPr>
          <w:rFonts w:ascii="Arial" w:hAnsi="Arial" w:cs="Arial"/>
        </w:rPr>
      </w:pPr>
    </w:p>
    <w:p w14:paraId="0A5F13C9" w14:textId="77777777" w:rsidR="00193B63" w:rsidRDefault="00193B63" w:rsidP="0017711D">
      <w:pPr>
        <w:spacing w:after="0" w:line="240" w:lineRule="auto"/>
        <w:jc w:val="both"/>
        <w:rPr>
          <w:rFonts w:ascii="Arial" w:hAnsi="Arial" w:cs="Arial"/>
          <w:b/>
        </w:rPr>
      </w:pPr>
      <w:r>
        <w:rPr>
          <w:rFonts w:ascii="Arial" w:hAnsi="Arial" w:cs="Arial"/>
          <w:b/>
        </w:rPr>
        <w:t>Equal Opportunities:</w:t>
      </w:r>
    </w:p>
    <w:p w14:paraId="7C86A99B" w14:textId="2CE5876E" w:rsidR="00193B63" w:rsidRDefault="00193B63" w:rsidP="00193B63">
      <w:pPr>
        <w:pStyle w:val="ListParagraph"/>
        <w:numPr>
          <w:ilvl w:val="0"/>
          <w:numId w:val="2"/>
        </w:numPr>
        <w:spacing w:after="0" w:line="240" w:lineRule="auto"/>
        <w:jc w:val="both"/>
        <w:rPr>
          <w:rFonts w:ascii="Arial" w:hAnsi="Arial" w:cs="Arial"/>
        </w:rPr>
      </w:pPr>
      <w:r>
        <w:rPr>
          <w:rFonts w:ascii="Arial" w:hAnsi="Arial" w:cs="Arial"/>
        </w:rPr>
        <w:t>Any homework set is expected to give every child an equal opportunity to complete it.</w:t>
      </w:r>
    </w:p>
    <w:p w14:paraId="5525AA3A" w14:textId="7C894CB7" w:rsidR="00193B63" w:rsidRDefault="00193B63" w:rsidP="00193B63">
      <w:pPr>
        <w:pStyle w:val="ListParagraph"/>
        <w:numPr>
          <w:ilvl w:val="0"/>
          <w:numId w:val="2"/>
        </w:numPr>
        <w:spacing w:after="0" w:line="240" w:lineRule="auto"/>
        <w:jc w:val="both"/>
        <w:rPr>
          <w:rFonts w:ascii="Arial" w:hAnsi="Arial" w:cs="Arial"/>
        </w:rPr>
      </w:pPr>
      <w:r>
        <w:rPr>
          <w:rFonts w:ascii="Arial" w:hAnsi="Arial" w:cs="Arial"/>
        </w:rPr>
        <w:t>Any homework set will take into account any cultural differences that may exist within the school</w:t>
      </w:r>
      <w:r w:rsidR="00CF2F21">
        <w:rPr>
          <w:rFonts w:ascii="Arial" w:hAnsi="Arial" w:cs="Arial"/>
        </w:rPr>
        <w:t>.</w:t>
      </w:r>
    </w:p>
    <w:p w14:paraId="223A67D6" w14:textId="77777777" w:rsidR="00193B63" w:rsidRDefault="00193B63" w:rsidP="00193B63">
      <w:pPr>
        <w:spacing w:after="0" w:line="240" w:lineRule="auto"/>
        <w:jc w:val="both"/>
        <w:rPr>
          <w:rFonts w:ascii="Arial" w:hAnsi="Arial" w:cs="Arial"/>
        </w:rPr>
      </w:pPr>
    </w:p>
    <w:p w14:paraId="35AE51F0" w14:textId="77777777" w:rsidR="00193B63" w:rsidRDefault="00193B63" w:rsidP="00193B63">
      <w:pPr>
        <w:spacing w:after="0" w:line="240" w:lineRule="auto"/>
        <w:jc w:val="both"/>
        <w:rPr>
          <w:rFonts w:ascii="Arial" w:hAnsi="Arial" w:cs="Arial"/>
          <w:b/>
        </w:rPr>
      </w:pPr>
      <w:r>
        <w:rPr>
          <w:rFonts w:ascii="Arial" w:hAnsi="Arial" w:cs="Arial"/>
          <w:b/>
        </w:rPr>
        <w:t>Monitoring, Evaluation and Review</w:t>
      </w:r>
    </w:p>
    <w:p w14:paraId="7B8A2BD1" w14:textId="77777777" w:rsidR="00193B63" w:rsidRDefault="00193B63" w:rsidP="00193B63">
      <w:pPr>
        <w:pStyle w:val="ListParagraph"/>
        <w:numPr>
          <w:ilvl w:val="0"/>
          <w:numId w:val="3"/>
        </w:numPr>
        <w:spacing w:after="0" w:line="240" w:lineRule="auto"/>
        <w:jc w:val="both"/>
        <w:rPr>
          <w:rFonts w:ascii="Arial" w:hAnsi="Arial" w:cs="Arial"/>
        </w:rPr>
      </w:pPr>
      <w:r>
        <w:rPr>
          <w:rFonts w:ascii="Arial" w:hAnsi="Arial" w:cs="Arial"/>
        </w:rPr>
        <w:t>This policy will be subject to a review at least once every two years by staff and governors</w:t>
      </w:r>
    </w:p>
    <w:p w14:paraId="7EBFE3A3" w14:textId="77777777" w:rsidR="00193B63" w:rsidRDefault="00193B63" w:rsidP="00193B63">
      <w:pPr>
        <w:pStyle w:val="ListParagraph"/>
        <w:numPr>
          <w:ilvl w:val="0"/>
          <w:numId w:val="3"/>
        </w:numPr>
        <w:spacing w:after="0" w:line="240" w:lineRule="auto"/>
        <w:jc w:val="both"/>
        <w:rPr>
          <w:rFonts w:ascii="Arial" w:hAnsi="Arial" w:cs="Arial"/>
        </w:rPr>
      </w:pPr>
      <w:r>
        <w:rPr>
          <w:rFonts w:ascii="Arial" w:hAnsi="Arial" w:cs="Arial"/>
        </w:rPr>
        <w:t>The quality of homework will be sampled within year groups and as part of the ongoing monitoring evaluation and review cycle.</w:t>
      </w:r>
    </w:p>
    <w:p w14:paraId="228CE804" w14:textId="77777777" w:rsidR="00193B63" w:rsidRPr="00193B63" w:rsidRDefault="00193B63" w:rsidP="00193B63">
      <w:pPr>
        <w:pStyle w:val="ListParagraph"/>
        <w:numPr>
          <w:ilvl w:val="0"/>
          <w:numId w:val="3"/>
        </w:numPr>
        <w:spacing w:after="0" w:line="240" w:lineRule="auto"/>
        <w:jc w:val="both"/>
        <w:rPr>
          <w:rFonts w:ascii="Arial" w:hAnsi="Arial" w:cs="Arial"/>
        </w:rPr>
      </w:pPr>
      <w:r>
        <w:rPr>
          <w:rFonts w:ascii="Arial" w:hAnsi="Arial" w:cs="Arial"/>
        </w:rPr>
        <w:t>Parents views of the quality and amount of homework will be sought periodically.</w:t>
      </w:r>
    </w:p>
    <w:p w14:paraId="12ADA86A" w14:textId="77777777" w:rsidR="00024D2C" w:rsidRPr="0017711D" w:rsidRDefault="00024D2C" w:rsidP="00024D2C">
      <w:pPr>
        <w:spacing w:after="0" w:line="240" w:lineRule="auto"/>
        <w:rPr>
          <w:rFonts w:ascii="Arial" w:hAnsi="Arial" w:cs="Arial"/>
          <w:b/>
        </w:rPr>
      </w:pPr>
    </w:p>
    <w:p w14:paraId="2B229E82" w14:textId="77777777" w:rsidR="00024D2C" w:rsidRDefault="00024D2C" w:rsidP="00024D2C">
      <w:pPr>
        <w:spacing w:after="0" w:line="240" w:lineRule="auto"/>
        <w:rPr>
          <w:rFonts w:ascii="Arial" w:hAnsi="Arial" w:cs="Arial"/>
          <w:b/>
          <w:sz w:val="24"/>
        </w:rPr>
      </w:pPr>
    </w:p>
    <w:p w14:paraId="6A27BD50" w14:textId="77777777" w:rsidR="00024D2C" w:rsidRDefault="00024D2C" w:rsidP="00024D2C">
      <w:pPr>
        <w:spacing w:after="0" w:line="240" w:lineRule="auto"/>
        <w:rPr>
          <w:rFonts w:ascii="Arial" w:hAnsi="Arial" w:cs="Arial"/>
          <w:b/>
          <w:sz w:val="24"/>
        </w:rPr>
      </w:pPr>
    </w:p>
    <w:p w14:paraId="119688F9" w14:textId="77777777" w:rsidR="00024D2C" w:rsidRPr="00024D2C" w:rsidRDefault="00024D2C" w:rsidP="00024D2C">
      <w:pPr>
        <w:spacing w:after="0" w:line="240" w:lineRule="auto"/>
        <w:rPr>
          <w:rFonts w:ascii="Arial" w:hAnsi="Arial" w:cs="Arial"/>
          <w:b/>
          <w:sz w:val="24"/>
        </w:rPr>
      </w:pPr>
    </w:p>
    <w:sectPr w:rsidR="00024D2C" w:rsidRPr="00024D2C" w:rsidSect="000D091B">
      <w:headerReference w:type="default" r:id="rId11"/>
      <w:footerReference w:type="default" r:id="rId12"/>
      <w:pgSz w:w="11906" w:h="16838"/>
      <w:pgMar w:top="1440" w:right="1440" w:bottom="1440" w:left="1440" w:header="708" w:footer="708"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9B034" w14:textId="77777777" w:rsidR="002F72CE" w:rsidRDefault="002F72CE" w:rsidP="00024D2C">
      <w:pPr>
        <w:spacing w:after="0" w:line="240" w:lineRule="auto"/>
      </w:pPr>
      <w:r>
        <w:separator/>
      </w:r>
    </w:p>
  </w:endnote>
  <w:endnote w:type="continuationSeparator" w:id="0">
    <w:p w14:paraId="4B2969C6" w14:textId="77777777" w:rsidR="002F72CE" w:rsidRDefault="002F72CE" w:rsidP="0002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25EBC" w14:textId="56A5546E" w:rsidR="00024D2C" w:rsidRDefault="00024D2C">
    <w:pPr>
      <w:pStyle w:val="Footer"/>
    </w:pPr>
    <w:r>
      <w:t xml:space="preserve">VFS </w:t>
    </w:r>
    <w:r w:rsidR="000D091B">
      <w:t>Homework Policy</w:t>
    </w:r>
  </w:p>
  <w:p w14:paraId="6DB9332D" w14:textId="77777777" w:rsidR="00024D2C" w:rsidRDefault="00024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11BA6" w14:textId="77777777" w:rsidR="002F72CE" w:rsidRDefault="002F72CE" w:rsidP="00024D2C">
      <w:pPr>
        <w:spacing w:after="0" w:line="240" w:lineRule="auto"/>
      </w:pPr>
      <w:r>
        <w:separator/>
      </w:r>
    </w:p>
  </w:footnote>
  <w:footnote w:type="continuationSeparator" w:id="0">
    <w:p w14:paraId="79F5A189" w14:textId="77777777" w:rsidR="002F72CE" w:rsidRDefault="002F72CE" w:rsidP="00024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205997"/>
      <w:docPartObj>
        <w:docPartGallery w:val="Page Numbers (Top of Page)"/>
        <w:docPartUnique/>
      </w:docPartObj>
    </w:sdtPr>
    <w:sdtEndPr>
      <w:rPr>
        <w:noProof/>
      </w:rPr>
    </w:sdtEndPr>
    <w:sdtContent>
      <w:p w14:paraId="385742BD" w14:textId="77777777" w:rsidR="00024D2C" w:rsidRDefault="00024D2C">
        <w:pPr>
          <w:pStyle w:val="Header"/>
          <w:jc w:val="right"/>
        </w:pPr>
        <w:r>
          <w:fldChar w:fldCharType="begin"/>
        </w:r>
        <w:r>
          <w:instrText xml:space="preserve"> PAGE   \* MERGEFORMAT </w:instrText>
        </w:r>
        <w:r>
          <w:fldChar w:fldCharType="separate"/>
        </w:r>
        <w:r w:rsidR="008B173B">
          <w:rPr>
            <w:noProof/>
          </w:rPr>
          <w:t>2</w:t>
        </w:r>
        <w:r>
          <w:rPr>
            <w:noProof/>
          </w:rPr>
          <w:fldChar w:fldCharType="end"/>
        </w:r>
      </w:p>
    </w:sdtContent>
  </w:sdt>
  <w:p w14:paraId="06A80B87" w14:textId="77777777" w:rsidR="00024D2C" w:rsidRDefault="00024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F5A96"/>
    <w:multiLevelType w:val="hybridMultilevel"/>
    <w:tmpl w:val="EE38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E75D0E"/>
    <w:multiLevelType w:val="hybridMultilevel"/>
    <w:tmpl w:val="7DD0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55034E"/>
    <w:multiLevelType w:val="hybridMultilevel"/>
    <w:tmpl w:val="E6A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917709">
    <w:abstractNumId w:val="2"/>
  </w:num>
  <w:num w:numId="2" w16cid:durableId="498498167">
    <w:abstractNumId w:val="0"/>
  </w:num>
  <w:num w:numId="3" w16cid:durableId="308679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D2C"/>
    <w:rsid w:val="00024D2C"/>
    <w:rsid w:val="0007310D"/>
    <w:rsid w:val="000D091B"/>
    <w:rsid w:val="00146A91"/>
    <w:rsid w:val="0017711D"/>
    <w:rsid w:val="00193B63"/>
    <w:rsid w:val="002B5DB3"/>
    <w:rsid w:val="002B6584"/>
    <w:rsid w:val="002F72CE"/>
    <w:rsid w:val="00323813"/>
    <w:rsid w:val="005668AF"/>
    <w:rsid w:val="006226CE"/>
    <w:rsid w:val="0065444E"/>
    <w:rsid w:val="006608E7"/>
    <w:rsid w:val="00706F32"/>
    <w:rsid w:val="008328DF"/>
    <w:rsid w:val="00844276"/>
    <w:rsid w:val="008B173B"/>
    <w:rsid w:val="008C7351"/>
    <w:rsid w:val="00964756"/>
    <w:rsid w:val="00A0085D"/>
    <w:rsid w:val="00A15CBA"/>
    <w:rsid w:val="00B60581"/>
    <w:rsid w:val="00CF2F21"/>
    <w:rsid w:val="00DE19C7"/>
    <w:rsid w:val="00E33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60D5"/>
  <w15:chartTrackingRefBased/>
  <w15:docId w15:val="{D7F0EFA1-D9DD-4C23-B27F-D39886F8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2C"/>
  </w:style>
  <w:style w:type="paragraph" w:styleId="Footer">
    <w:name w:val="footer"/>
    <w:basedOn w:val="Normal"/>
    <w:link w:val="FooterChar"/>
    <w:uiPriority w:val="99"/>
    <w:unhideWhenUsed/>
    <w:rsid w:val="00024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2C"/>
  </w:style>
  <w:style w:type="paragraph" w:styleId="ListParagraph">
    <w:name w:val="List Paragraph"/>
    <w:basedOn w:val="Normal"/>
    <w:uiPriority w:val="34"/>
    <w:qFormat/>
    <w:rsid w:val="00024D2C"/>
    <w:pPr>
      <w:ind w:left="720"/>
      <w:contextualSpacing/>
    </w:pPr>
  </w:style>
  <w:style w:type="table" w:styleId="TableGrid">
    <w:name w:val="Table Grid"/>
    <w:basedOn w:val="TableNormal"/>
    <w:uiPriority w:val="39"/>
    <w:rsid w:val="00177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4f22ca-fa73-4588-a3c7-f108fc84e4d4" xsi:nil="true"/>
    <lcf76f155ced4ddcb4097134ff3c332f xmlns="9fc58cda-5ed0-4af7-8bcf-852ccefd69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5F7E84B8C03748A7F14D0C2B025FD9" ma:contentTypeVersion="13" ma:contentTypeDescription="Create a new document." ma:contentTypeScope="" ma:versionID="a3607323c0f06650b7acf9441fba967e">
  <xsd:schema xmlns:xsd="http://www.w3.org/2001/XMLSchema" xmlns:xs="http://www.w3.org/2001/XMLSchema" xmlns:p="http://schemas.microsoft.com/office/2006/metadata/properties" xmlns:ns2="9fc58cda-5ed0-4af7-8bcf-852ccefd6916" xmlns:ns3="3c4f22ca-fa73-4588-a3c7-f108fc84e4d4" targetNamespace="http://schemas.microsoft.com/office/2006/metadata/properties" ma:root="true" ma:fieldsID="ddc489c8fbdab7e1de4f4d355a5a644c" ns2:_="" ns3:_="">
    <xsd:import namespace="9fc58cda-5ed0-4af7-8bcf-852ccefd6916"/>
    <xsd:import namespace="3c4f22ca-fa73-4588-a3c7-f108fc84e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58cda-5ed0-4af7-8bcf-852ccefd6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c9992f-1068-4dbe-9f00-fdfa1b5c9a4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f22ca-fa73-4588-a3c7-f108fc84e4d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87d10a-2824-4b54-a9cc-9c0152a99e8b}" ma:internalName="TaxCatchAll" ma:showField="CatchAllData" ma:web="3c4f22ca-fa73-4588-a3c7-f108fc84e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B796E-697A-4B9E-A0E3-766C2D11B8F2}">
  <ds:schemaRefs>
    <ds:schemaRef ds:uri="http://schemas.microsoft.com/office/2006/metadata/properties"/>
    <ds:schemaRef ds:uri="http://schemas.microsoft.com/office/infopath/2007/PartnerControls"/>
    <ds:schemaRef ds:uri="3c4f22ca-fa73-4588-a3c7-f108fc84e4d4"/>
    <ds:schemaRef ds:uri="9fc58cda-5ed0-4af7-8bcf-852ccefd6916"/>
  </ds:schemaRefs>
</ds:datastoreItem>
</file>

<file path=customXml/itemProps2.xml><?xml version="1.0" encoding="utf-8"?>
<ds:datastoreItem xmlns:ds="http://schemas.openxmlformats.org/officeDocument/2006/customXml" ds:itemID="{FDFCCFFC-599E-4832-82BB-687CE37A8D9B}">
  <ds:schemaRefs>
    <ds:schemaRef ds:uri="http://schemas.microsoft.com/sharepoint/v3/contenttype/forms"/>
  </ds:schemaRefs>
</ds:datastoreItem>
</file>

<file path=customXml/itemProps3.xml><?xml version="1.0" encoding="utf-8"?>
<ds:datastoreItem xmlns:ds="http://schemas.openxmlformats.org/officeDocument/2006/customXml" ds:itemID="{953A3D86-1F45-455F-8DC0-2D0040130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58cda-5ed0-4af7-8bcf-852ccefd6916"/>
    <ds:schemaRef ds:uri="3c4f22ca-fa73-4588-a3c7-f108fc84e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GATES</dc:creator>
  <cp:keywords/>
  <dc:description/>
  <cp:lastModifiedBy>S Weston</cp:lastModifiedBy>
  <cp:revision>4</cp:revision>
  <dcterms:created xsi:type="dcterms:W3CDTF">2023-07-03T10:00:00Z</dcterms:created>
  <dcterms:modified xsi:type="dcterms:W3CDTF">2025-02-04T14:31:00Z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0x010100F75F7E84B8C03748A7F14D0C2B025FD9</vt:lpwstr>
  </property>
  <property fmtid="{D5CDD505-2E9C-101B-9397-08002B2CF9AE}" pid="3" name="Order">
    <vt:r8>300200</vt:r8>
  </property>
  <property fmtid="{D5CDD505-2E9C-101B-9397-08002B2CF9AE}" pid="4" name="MediaServiceImageTags">
    <vt:lpwstr/>
  </property>
</Properties>
</file>